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D2" w:rsidRDefault="00D93B6E" w:rsidP="00D93B6E">
      <w:pPr>
        <w:jc w:val="right"/>
        <w:rPr>
          <w:rFonts w:ascii="Arial" w:hAnsi="Arial" w:cs="Arial"/>
          <w:sz w:val="24"/>
          <w:szCs w:val="24"/>
        </w:rPr>
      </w:pPr>
      <w:r w:rsidRPr="0022149A">
        <w:rPr>
          <w:rFonts w:ascii="Arial" w:eastAsia="Calibri" w:hAnsi="Arial" w:cs="Arial"/>
          <w:b/>
          <w:bCs/>
          <w:sz w:val="24"/>
          <w:szCs w:val="24"/>
        </w:rPr>
        <w:t>Załącznik nr 9 do ogłoszenia</w:t>
      </w:r>
    </w:p>
    <w:p w:rsidR="005B0FE7" w:rsidRPr="0022149A" w:rsidRDefault="005B0FE7" w:rsidP="005B0FE7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22149A">
        <w:rPr>
          <w:rFonts w:ascii="Arial" w:eastAsia="Calibri" w:hAnsi="Arial" w:cs="Arial"/>
          <w:b/>
          <w:bCs/>
          <w:sz w:val="28"/>
          <w:szCs w:val="28"/>
        </w:rPr>
        <w:t>SZCZEGÓŁOWY OPIS PRZEDMIOTU ZAMÓWIENIA</w:t>
      </w:r>
      <w:r w:rsidR="0019092A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="0019092A">
        <w:rPr>
          <w:rFonts w:ascii="Arial" w:hAnsi="Arial" w:cs="Arial"/>
          <w:b/>
          <w:bCs/>
          <w:sz w:val="28"/>
          <w:szCs w:val="28"/>
        </w:rPr>
        <w:t>SOPZ</w:t>
      </w:r>
      <w:proofErr w:type="spellEnd"/>
      <w:r w:rsidR="0019092A">
        <w:rPr>
          <w:rFonts w:ascii="Arial" w:hAnsi="Arial" w:cs="Arial"/>
          <w:b/>
          <w:bCs/>
          <w:sz w:val="28"/>
          <w:szCs w:val="28"/>
        </w:rPr>
        <w:t>)</w:t>
      </w:r>
    </w:p>
    <w:p w:rsidR="005B0FE7" w:rsidRPr="0022149A" w:rsidRDefault="005B0FE7" w:rsidP="005B0FE7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50BD2" w:rsidRPr="00E421E1" w:rsidRDefault="00A50BD2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Nazwa przygotowywanej usługi:</w:t>
      </w:r>
    </w:p>
    <w:p w:rsidR="00795999" w:rsidRPr="00795999" w:rsidRDefault="00795999" w:rsidP="00F0692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5999">
        <w:rPr>
          <w:rFonts w:ascii="Arial" w:hAnsi="Arial" w:cs="Arial"/>
          <w:bCs/>
          <w:sz w:val="24"/>
          <w:szCs w:val="24"/>
        </w:rPr>
        <w:t>Opracowanie dokumentacji przetargowej</w:t>
      </w:r>
      <w:r w:rsidR="0078087D">
        <w:rPr>
          <w:rFonts w:ascii="Arial" w:hAnsi="Arial" w:cs="Arial"/>
          <w:bCs/>
          <w:sz w:val="24"/>
          <w:szCs w:val="24"/>
        </w:rPr>
        <w:t xml:space="preserve"> </w:t>
      </w:r>
      <w:r w:rsidR="0078087D" w:rsidRPr="0022149A">
        <w:rPr>
          <w:rFonts w:ascii="Arial" w:eastAsia="Calibri" w:hAnsi="Arial" w:cs="Arial"/>
          <w:b/>
          <w:bCs/>
          <w:sz w:val="24"/>
          <w:szCs w:val="24"/>
        </w:rPr>
        <w:t>(zadanie I)</w:t>
      </w:r>
      <w:r w:rsidRPr="00795999">
        <w:rPr>
          <w:rFonts w:ascii="Arial" w:hAnsi="Arial" w:cs="Arial"/>
          <w:bCs/>
          <w:sz w:val="24"/>
          <w:szCs w:val="24"/>
        </w:rPr>
        <w:t xml:space="preserve"> i obsługa postępowania na wybór Inżyniera Kontraktu </w:t>
      </w:r>
      <w:r w:rsidR="0078087D" w:rsidRPr="0022149A">
        <w:rPr>
          <w:rFonts w:ascii="Arial" w:eastAsia="Calibri" w:hAnsi="Arial" w:cs="Arial"/>
          <w:b/>
          <w:bCs/>
          <w:sz w:val="24"/>
          <w:szCs w:val="24"/>
        </w:rPr>
        <w:t>(zadanie I</w:t>
      </w:r>
      <w:r w:rsidR="0078087D">
        <w:rPr>
          <w:rFonts w:ascii="Arial" w:hAnsi="Arial" w:cs="Arial"/>
          <w:b/>
          <w:bCs/>
          <w:sz w:val="24"/>
          <w:szCs w:val="24"/>
        </w:rPr>
        <w:t>I</w:t>
      </w:r>
      <w:r w:rsidR="0078087D" w:rsidRPr="0022149A">
        <w:rPr>
          <w:rFonts w:ascii="Arial" w:eastAsia="Calibri" w:hAnsi="Arial" w:cs="Arial"/>
          <w:b/>
          <w:bCs/>
          <w:sz w:val="24"/>
          <w:szCs w:val="24"/>
        </w:rPr>
        <w:t>)</w:t>
      </w:r>
      <w:r w:rsidR="007808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999">
        <w:rPr>
          <w:rFonts w:ascii="Arial" w:hAnsi="Arial" w:cs="Arial"/>
          <w:bCs/>
          <w:sz w:val="24"/>
          <w:szCs w:val="24"/>
        </w:rPr>
        <w:t xml:space="preserve">dla projektu Podkarpacki System </w:t>
      </w:r>
      <w:r w:rsidR="00CD044F">
        <w:rPr>
          <w:rFonts w:ascii="Arial" w:hAnsi="Arial" w:cs="Arial"/>
          <w:bCs/>
          <w:sz w:val="24"/>
          <w:szCs w:val="24"/>
        </w:rPr>
        <w:t>Informacji Przestrzennej (</w:t>
      </w:r>
      <w:proofErr w:type="spellStart"/>
      <w:r w:rsidR="00CD044F">
        <w:rPr>
          <w:rFonts w:ascii="Arial" w:hAnsi="Arial" w:cs="Arial"/>
          <w:bCs/>
          <w:sz w:val="24"/>
          <w:szCs w:val="24"/>
        </w:rPr>
        <w:t>PSIP</w:t>
      </w:r>
      <w:proofErr w:type="spellEnd"/>
      <w:r w:rsidR="00CD044F">
        <w:rPr>
          <w:rFonts w:ascii="Arial" w:hAnsi="Arial" w:cs="Arial"/>
          <w:bCs/>
          <w:sz w:val="24"/>
          <w:szCs w:val="24"/>
        </w:rPr>
        <w:t>)</w:t>
      </w:r>
      <w:r w:rsidR="00813182">
        <w:rPr>
          <w:rFonts w:ascii="Arial" w:hAnsi="Arial" w:cs="Arial"/>
          <w:bCs/>
          <w:sz w:val="24"/>
          <w:szCs w:val="24"/>
        </w:rPr>
        <w:t>.</w:t>
      </w:r>
    </w:p>
    <w:p w:rsidR="00795999" w:rsidRPr="00E421E1" w:rsidRDefault="00795999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 xml:space="preserve">Cel projektu </w:t>
      </w:r>
      <w:proofErr w:type="spellStart"/>
      <w:r w:rsidRPr="00E421E1">
        <w:rPr>
          <w:rFonts w:ascii="Arial" w:hAnsi="Arial" w:cs="Arial"/>
          <w:b/>
          <w:sz w:val="24"/>
          <w:szCs w:val="24"/>
        </w:rPr>
        <w:t>PSIP</w:t>
      </w:r>
      <w:proofErr w:type="spellEnd"/>
    </w:p>
    <w:p w:rsidR="0005213A" w:rsidRDefault="0005213A" w:rsidP="006F13E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proofErr w:type="spellStart"/>
      <w:r>
        <w:rPr>
          <w:rFonts w:ascii="Arial" w:hAnsi="Arial" w:cs="Arial"/>
          <w:sz w:val="24"/>
          <w:szCs w:val="24"/>
        </w:rPr>
        <w:t>PSIP</w:t>
      </w:r>
      <w:proofErr w:type="spellEnd"/>
      <w:r>
        <w:rPr>
          <w:rFonts w:ascii="Arial" w:hAnsi="Arial" w:cs="Arial"/>
          <w:sz w:val="24"/>
          <w:szCs w:val="24"/>
        </w:rPr>
        <w:t xml:space="preserve"> planowany jest do realizacji z wykorzystaniem dofinansowania Regionalnego Programu Operacyjnego Województwa Podkarpackiego na lata 2014-2020, oś priorytetowa II Cyfrowe Podkarpackie.</w:t>
      </w:r>
    </w:p>
    <w:p w:rsidR="006F13E5" w:rsidRDefault="00795999" w:rsidP="00E712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5999">
        <w:rPr>
          <w:rFonts w:ascii="Arial" w:hAnsi="Arial" w:cs="Arial"/>
          <w:sz w:val="24"/>
          <w:szCs w:val="24"/>
        </w:rPr>
        <w:t>Celem przygotowa</w:t>
      </w:r>
      <w:r>
        <w:rPr>
          <w:rFonts w:ascii="Arial" w:hAnsi="Arial" w:cs="Arial"/>
          <w:sz w:val="24"/>
          <w:szCs w:val="24"/>
        </w:rPr>
        <w:t>nego projektu jest stworzenie systemu informatycznego obejmującego swym zakresem wdrożenie u Lidera projektu – Województwo Podkarpackie oraz w powiatach województwa podkarpackiego infrastruktury Informacji przestrzennej (sprzęt, oprogramowanie, zasoby geodezyjne</w:t>
      </w:r>
      <w:r w:rsidR="00E712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E71249">
        <w:rPr>
          <w:rFonts w:ascii="Arial" w:hAnsi="Arial" w:cs="Arial"/>
          <w:sz w:val="24"/>
          <w:szCs w:val="24"/>
        </w:rPr>
        <w:t xml:space="preserve"> </w:t>
      </w:r>
      <w:r w:rsidR="00E71249" w:rsidRPr="00E71249">
        <w:rPr>
          <w:rFonts w:ascii="Arial" w:hAnsi="Arial" w:cs="Arial"/>
          <w:sz w:val="24"/>
          <w:szCs w:val="24"/>
        </w:rPr>
        <w:t xml:space="preserve">Zgodnie z przyjętymi założeniami, budowa w województwie podkarpackim systemu </w:t>
      </w:r>
      <w:proofErr w:type="spellStart"/>
      <w:r w:rsidR="00E71249" w:rsidRPr="00E71249">
        <w:rPr>
          <w:rFonts w:ascii="Arial" w:hAnsi="Arial" w:cs="Arial"/>
          <w:sz w:val="24"/>
          <w:szCs w:val="24"/>
        </w:rPr>
        <w:t>informacji</w:t>
      </w:r>
      <w:proofErr w:type="spellEnd"/>
      <w:r w:rsidR="00E71249" w:rsidRPr="00E71249">
        <w:rPr>
          <w:rFonts w:ascii="Arial" w:hAnsi="Arial" w:cs="Arial"/>
          <w:sz w:val="24"/>
          <w:szCs w:val="24"/>
        </w:rPr>
        <w:t xml:space="preserve"> przestrzennej ma poprawić konkurencyjność regionu poprzez utworzenie regionalnej (wojewódzkiej), otwartej, cyfrowej platformy, integrującej zasoby informacyjne o charakterze przestrzennym, w celu ich publikacji oraz świadczenia związanych z nimi e-usług. System </w:t>
      </w:r>
      <w:proofErr w:type="spellStart"/>
      <w:r w:rsidR="00E71249" w:rsidRPr="00E71249">
        <w:rPr>
          <w:rFonts w:ascii="Arial" w:hAnsi="Arial" w:cs="Arial"/>
          <w:sz w:val="24"/>
          <w:szCs w:val="24"/>
        </w:rPr>
        <w:t>informacji</w:t>
      </w:r>
      <w:proofErr w:type="spellEnd"/>
      <w:r w:rsidR="00E71249" w:rsidRPr="00E71249">
        <w:rPr>
          <w:rFonts w:ascii="Arial" w:hAnsi="Arial" w:cs="Arial"/>
          <w:sz w:val="24"/>
          <w:szCs w:val="24"/>
        </w:rPr>
        <w:t xml:space="preserve"> przestrzennej umożliwi ponadto zarządzanie tymi danymi</w:t>
      </w:r>
      <w:r w:rsidR="00CB15D0">
        <w:rPr>
          <w:rFonts w:ascii="Arial" w:hAnsi="Arial" w:cs="Arial"/>
          <w:sz w:val="24"/>
          <w:szCs w:val="24"/>
        </w:rPr>
        <w:t>, przetwarzanie, aktualizację i </w:t>
      </w:r>
      <w:r w:rsidR="00E71249" w:rsidRPr="00E71249">
        <w:rPr>
          <w:rFonts w:ascii="Arial" w:hAnsi="Arial" w:cs="Arial"/>
          <w:sz w:val="24"/>
          <w:szCs w:val="24"/>
        </w:rPr>
        <w:t>udostępnianie ich w formie zintegrowanej zarówno społeczeństwu jak i instytucjom publicznym oraz podmiotom gospodarczym.</w:t>
      </w:r>
    </w:p>
    <w:p w:rsidR="00795999" w:rsidRPr="00E421E1" w:rsidRDefault="00795999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 xml:space="preserve">Zasięg projektu </w:t>
      </w:r>
      <w:proofErr w:type="spellStart"/>
      <w:r w:rsidRPr="00E421E1">
        <w:rPr>
          <w:rFonts w:ascii="Arial" w:hAnsi="Arial" w:cs="Arial"/>
          <w:b/>
          <w:sz w:val="24"/>
          <w:szCs w:val="24"/>
        </w:rPr>
        <w:t>PSIP</w:t>
      </w:r>
      <w:proofErr w:type="spellEnd"/>
    </w:p>
    <w:p w:rsidR="00620BA9" w:rsidRDefault="00F06927" w:rsidP="006F1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927">
        <w:rPr>
          <w:rFonts w:ascii="Arial" w:hAnsi="Arial" w:cs="Arial"/>
          <w:sz w:val="24"/>
          <w:szCs w:val="24"/>
        </w:rPr>
        <w:tab/>
        <w:t xml:space="preserve">Projekt swym zakresem </w:t>
      </w:r>
      <w:r>
        <w:rPr>
          <w:rFonts w:ascii="Arial" w:hAnsi="Arial" w:cs="Arial"/>
          <w:sz w:val="24"/>
          <w:szCs w:val="24"/>
        </w:rPr>
        <w:t>obejmował będzie województwo podkar</w:t>
      </w:r>
      <w:r w:rsidR="00620BA9">
        <w:rPr>
          <w:rFonts w:ascii="Arial" w:hAnsi="Arial" w:cs="Arial"/>
          <w:sz w:val="24"/>
          <w:szCs w:val="24"/>
        </w:rPr>
        <w:t xml:space="preserve">packie. Uczestniczyć w nim będą </w:t>
      </w:r>
      <w:r w:rsidR="00C8001B">
        <w:rPr>
          <w:rFonts w:ascii="Arial" w:hAnsi="Arial" w:cs="Arial"/>
          <w:sz w:val="24"/>
          <w:szCs w:val="24"/>
        </w:rPr>
        <w:t>następujące powiaty</w:t>
      </w:r>
      <w:r w:rsidR="00620BA9">
        <w:rPr>
          <w:rFonts w:ascii="Arial" w:hAnsi="Arial" w:cs="Arial"/>
          <w:sz w:val="24"/>
          <w:szCs w:val="24"/>
        </w:rPr>
        <w:t xml:space="preserve"> województwa podkarpackiego: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Ustrzykach Dolnych,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Brzozowie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Dębicy</w:t>
      </w:r>
      <w:r>
        <w:rPr>
          <w:rFonts w:ascii="Arial" w:hAnsi="Arial" w:cs="Arial"/>
          <w:sz w:val="24"/>
          <w:szCs w:val="24"/>
        </w:rPr>
        <w:t>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Jarosławiu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Kolbuszowej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Krośnie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CD54A0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54A0">
        <w:rPr>
          <w:rFonts w:ascii="Arial" w:hAnsi="Arial" w:cs="Arial"/>
          <w:sz w:val="24"/>
          <w:szCs w:val="24"/>
        </w:rPr>
        <w:t>Starostwo Powiatowe w Lesku,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Leżajsku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Lubaczowie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Łańcucie</w:t>
      </w:r>
      <w:r>
        <w:rPr>
          <w:rFonts w:ascii="Arial" w:hAnsi="Arial" w:cs="Arial"/>
          <w:sz w:val="24"/>
          <w:szCs w:val="24"/>
        </w:rPr>
        <w:t>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Mielcu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 xml:space="preserve">Starostwo Powiatowe </w:t>
      </w:r>
      <w:r w:rsidR="00B10234">
        <w:rPr>
          <w:rFonts w:ascii="Arial" w:hAnsi="Arial" w:cs="Arial"/>
          <w:sz w:val="24"/>
          <w:szCs w:val="24"/>
        </w:rPr>
        <w:t xml:space="preserve">w </w:t>
      </w:r>
      <w:r w:rsidRPr="00F539B5">
        <w:rPr>
          <w:rFonts w:ascii="Arial" w:hAnsi="Arial" w:cs="Arial"/>
          <w:sz w:val="24"/>
          <w:szCs w:val="24"/>
        </w:rPr>
        <w:t>Nisku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Przemyślu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Przeworsku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Ropczycach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lastRenderedPageBreak/>
        <w:t>Starostwo Powiatowe w Rzeszowie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Sanoku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Stalowej Woli</w:t>
      </w:r>
      <w:r>
        <w:rPr>
          <w:rFonts w:ascii="Arial" w:hAnsi="Arial" w:cs="Arial"/>
          <w:sz w:val="24"/>
          <w:szCs w:val="24"/>
        </w:rPr>
        <w:t>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 xml:space="preserve">Starostwo Powiatowe </w:t>
      </w:r>
      <w:r w:rsidR="00B10234">
        <w:rPr>
          <w:rFonts w:ascii="Arial" w:hAnsi="Arial" w:cs="Arial"/>
          <w:sz w:val="24"/>
          <w:szCs w:val="24"/>
        </w:rPr>
        <w:t>w Strzyżo</w:t>
      </w:r>
      <w:r w:rsidRPr="00F539B5">
        <w:rPr>
          <w:rFonts w:ascii="Arial" w:hAnsi="Arial" w:cs="Arial"/>
          <w:sz w:val="24"/>
          <w:szCs w:val="24"/>
        </w:rPr>
        <w:t>w</w:t>
      </w:r>
      <w:r w:rsidR="00B10234">
        <w:rPr>
          <w:rFonts w:ascii="Arial" w:hAnsi="Arial" w:cs="Arial"/>
          <w:sz w:val="24"/>
          <w:szCs w:val="24"/>
        </w:rPr>
        <w:t>ie</w:t>
      </w:r>
    </w:p>
    <w:p w:rsidR="00620BA9" w:rsidRDefault="00620BA9" w:rsidP="006F13E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 w:rsidR="00F06927">
        <w:rPr>
          <w:rFonts w:ascii="Arial" w:hAnsi="Arial" w:cs="Arial"/>
          <w:sz w:val="24"/>
          <w:szCs w:val="24"/>
        </w:rPr>
        <w:t xml:space="preserve"> miasta na prawach powiatu</w:t>
      </w:r>
      <w:r>
        <w:rPr>
          <w:rFonts w:ascii="Arial" w:hAnsi="Arial" w:cs="Arial"/>
          <w:sz w:val="24"/>
          <w:szCs w:val="24"/>
        </w:rPr>
        <w:t>:</w:t>
      </w:r>
    </w:p>
    <w:p w:rsid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Rzeszów,</w:t>
      </w:r>
    </w:p>
    <w:p w:rsid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Tarnobrzeg,</w:t>
      </w:r>
    </w:p>
    <w:p w:rsid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Przemyśl,</w:t>
      </w:r>
    </w:p>
    <w:p w:rsidR="00620BA9" w:rsidRP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Krosno</w:t>
      </w:r>
    </w:p>
    <w:p w:rsidR="008E3D0B" w:rsidRDefault="00F06927" w:rsidP="008E3D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oraz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06927" w:rsidRDefault="00F06927" w:rsidP="00107CB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3D0B">
        <w:rPr>
          <w:rFonts w:ascii="Arial" w:hAnsi="Arial" w:cs="Arial"/>
          <w:sz w:val="24"/>
          <w:szCs w:val="24"/>
        </w:rPr>
        <w:t xml:space="preserve">Województwo </w:t>
      </w:r>
      <w:proofErr w:type="gramStart"/>
      <w:r w:rsidRPr="008E3D0B">
        <w:rPr>
          <w:rFonts w:ascii="Arial" w:hAnsi="Arial" w:cs="Arial"/>
          <w:sz w:val="24"/>
          <w:szCs w:val="24"/>
        </w:rPr>
        <w:t>Podkarpackie jako</w:t>
      </w:r>
      <w:proofErr w:type="gramEnd"/>
      <w:r w:rsidRPr="008E3D0B">
        <w:rPr>
          <w:rFonts w:ascii="Arial" w:hAnsi="Arial" w:cs="Arial"/>
          <w:sz w:val="24"/>
          <w:szCs w:val="24"/>
        </w:rPr>
        <w:t xml:space="preserve"> Lider projektu.</w:t>
      </w:r>
    </w:p>
    <w:p w:rsidR="00107CB8" w:rsidRPr="008E3D0B" w:rsidRDefault="00107CB8" w:rsidP="00107CB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4573A" w:rsidRPr="00E421E1" w:rsidRDefault="0094573A" w:rsidP="00E421E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 xml:space="preserve">Obowiązki Inżyniera Kontraktu projektu </w:t>
      </w:r>
      <w:proofErr w:type="spellStart"/>
      <w:r w:rsidRPr="00E421E1">
        <w:rPr>
          <w:rFonts w:ascii="Arial" w:hAnsi="Arial" w:cs="Arial"/>
          <w:b/>
          <w:sz w:val="24"/>
          <w:szCs w:val="24"/>
        </w:rPr>
        <w:t>PSIP</w:t>
      </w:r>
      <w:proofErr w:type="spellEnd"/>
    </w:p>
    <w:p w:rsidR="0094573A" w:rsidRPr="0094573A" w:rsidRDefault="0094573A" w:rsidP="00107CB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4573A">
        <w:rPr>
          <w:rFonts w:ascii="Arial" w:hAnsi="Arial" w:cs="Arial"/>
          <w:sz w:val="24"/>
          <w:szCs w:val="24"/>
        </w:rPr>
        <w:t>Do obowiązków Inżyniera Kontraktu należeć będzie w szczególności: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przygotowanie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realizacji projektu Podkarpacki System Informacji Przestrzennej (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>);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przeprowadzenie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niezbędnych czynności do postępowań o udzielenie zamówień publicznych na podstawie ustawy </w:t>
      </w:r>
      <w:proofErr w:type="spellStart"/>
      <w:r w:rsidRPr="0094573A">
        <w:rPr>
          <w:rFonts w:ascii="Arial" w:hAnsi="Arial" w:cs="Arial"/>
          <w:sz w:val="24"/>
          <w:szCs w:val="24"/>
        </w:rPr>
        <w:t>Pzp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mających na celu wybór wykonawcy/wykonawców w projekcie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>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nadzór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i koordynacja realizacji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kontrola jakości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realizacji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doradztwo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techniczne i organizacyjne na rzecz Lidera i Partnerów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prowadzenie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dokumentacji związanej z realizacją Proj</w:t>
      </w:r>
      <w:r w:rsidR="00CB15D0">
        <w:rPr>
          <w:rFonts w:ascii="Arial" w:hAnsi="Arial" w:cs="Arial"/>
          <w:sz w:val="24"/>
          <w:szCs w:val="24"/>
        </w:rPr>
        <w:t>ektu na rzecz Lidera i </w:t>
      </w:r>
      <w:r w:rsidRPr="0094573A">
        <w:rPr>
          <w:rFonts w:ascii="Arial" w:hAnsi="Arial" w:cs="Arial"/>
          <w:sz w:val="24"/>
          <w:szCs w:val="24"/>
        </w:rPr>
        <w:t>Partnerów Projektu</w:t>
      </w:r>
      <w:r>
        <w:rPr>
          <w:rFonts w:ascii="Arial" w:hAnsi="Arial" w:cs="Arial"/>
          <w:sz w:val="24"/>
          <w:szCs w:val="24"/>
        </w:rPr>
        <w:t>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D54A0">
        <w:rPr>
          <w:rFonts w:ascii="Arial" w:hAnsi="Arial" w:cs="Arial"/>
          <w:sz w:val="24"/>
          <w:szCs w:val="24"/>
        </w:rPr>
        <w:t>prowadzenie</w:t>
      </w:r>
      <w:proofErr w:type="gramEnd"/>
      <w:r w:rsidRPr="00CD54A0">
        <w:rPr>
          <w:rFonts w:ascii="Arial" w:hAnsi="Arial" w:cs="Arial"/>
          <w:sz w:val="24"/>
          <w:szCs w:val="24"/>
        </w:rPr>
        <w:t xml:space="preserve"> odbiorów prac wykonawcy/wykonawców w projekcie </w:t>
      </w:r>
      <w:proofErr w:type="spellStart"/>
      <w:r w:rsidRPr="00CD54A0">
        <w:rPr>
          <w:rFonts w:ascii="Arial" w:hAnsi="Arial" w:cs="Arial"/>
          <w:sz w:val="24"/>
          <w:szCs w:val="24"/>
        </w:rPr>
        <w:t>PSIP</w:t>
      </w:r>
      <w:proofErr w:type="spellEnd"/>
      <w:r w:rsidRPr="00CD54A0">
        <w:rPr>
          <w:rFonts w:ascii="Arial" w:hAnsi="Arial" w:cs="Arial"/>
          <w:sz w:val="24"/>
          <w:szCs w:val="24"/>
        </w:rPr>
        <w:t xml:space="preserve"> zarówno w</w:t>
      </w:r>
      <w:r w:rsidR="001B24FA" w:rsidRPr="00CD54A0">
        <w:rPr>
          <w:rFonts w:ascii="Arial" w:hAnsi="Arial" w:cs="Arial"/>
          <w:sz w:val="24"/>
          <w:szCs w:val="24"/>
        </w:rPr>
        <w:t> </w:t>
      </w:r>
      <w:r w:rsidRPr="00CD54A0">
        <w:rPr>
          <w:rFonts w:ascii="Arial" w:hAnsi="Arial" w:cs="Arial"/>
          <w:sz w:val="24"/>
          <w:szCs w:val="24"/>
        </w:rPr>
        <w:t>części regionalnej jak i lokalnej;</w:t>
      </w:r>
    </w:p>
    <w:p w:rsidR="00CD54A0" w:rsidRPr="00CD54A0" w:rsidRDefault="00CD54A0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i bieżąc</w:t>
      </w:r>
      <w:r w:rsidR="00C1438F">
        <w:rPr>
          <w:rFonts w:ascii="Arial" w:hAnsi="Arial" w:cs="Arial"/>
          <w:sz w:val="24"/>
          <w:szCs w:val="24"/>
        </w:rPr>
        <w:t>a weryfikacja</w:t>
      </w:r>
      <w:r>
        <w:rPr>
          <w:rFonts w:ascii="Arial" w:hAnsi="Arial" w:cs="Arial"/>
          <w:sz w:val="24"/>
          <w:szCs w:val="24"/>
        </w:rPr>
        <w:t xml:space="preserve"> prac geodezyjnych</w:t>
      </w:r>
      <w:r w:rsidR="00A3202A">
        <w:rPr>
          <w:rFonts w:ascii="Arial" w:hAnsi="Arial" w:cs="Arial"/>
          <w:sz w:val="24"/>
          <w:szCs w:val="24"/>
        </w:rPr>
        <w:t xml:space="preserve"> w projekcie</w:t>
      </w:r>
      <w:r w:rsidR="00C1438F">
        <w:rPr>
          <w:rFonts w:ascii="Arial" w:hAnsi="Arial" w:cs="Arial"/>
          <w:sz w:val="24"/>
          <w:szCs w:val="24"/>
        </w:rPr>
        <w:t>,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udział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w posiedzeniach Komitetu Sterującego oraz Grupy Roboczej z głosem doradczym;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zarządzanie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projektem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w oparciu o metodykę zarządzania projektami Prince2 lub równoważną;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organizacja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spotkań Grupy Roboczej wraz z zapewnieniem sali na takie spotkania;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zapewnienie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obecności specjalistów z zespołu Inżynie</w:t>
      </w:r>
      <w:r w:rsidR="001B24FA">
        <w:rPr>
          <w:rFonts w:ascii="Arial" w:hAnsi="Arial" w:cs="Arial"/>
          <w:sz w:val="24"/>
          <w:szCs w:val="24"/>
        </w:rPr>
        <w:t>ra Kontraktu w razie potrzeby i </w:t>
      </w:r>
      <w:r w:rsidRPr="0094573A">
        <w:rPr>
          <w:rFonts w:ascii="Arial" w:hAnsi="Arial" w:cs="Arial"/>
          <w:sz w:val="24"/>
          <w:szCs w:val="24"/>
        </w:rPr>
        <w:t xml:space="preserve">na żądanie Lidera lub Partnerów Projektu;  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udział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w kontrolach Projektu (w tym w zakresie udzielania niezbędnych wyjaśnień) prowadzonych przez uprawnione podmioty zarówno w okresie realizacji Projektu, jak również w okresie trwałości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zapewnienie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fachowej obsługi prawnej w trakcie realizacji projektu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na rzecz Lidera i Partnerów Projektu w tym reprezentowanie w przypadku postępowań odwoławczych i sądowych;</w:t>
      </w:r>
    </w:p>
    <w:p w:rsidR="0094573A" w:rsidRDefault="0094573A" w:rsidP="00107CB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4573A">
        <w:rPr>
          <w:rFonts w:ascii="Arial" w:hAnsi="Arial" w:cs="Arial"/>
          <w:sz w:val="24"/>
          <w:szCs w:val="24"/>
        </w:rPr>
        <w:t>wykonywanie w razie potrzeby innych czynności wynikających z zasad prowadzenia projektów, a które są niezbędne do prawidłowej jego realizacji w celu szeroko rozumianego zabezpieczenia interesu Lidera i Partnerów Projektu</w:t>
      </w:r>
      <w:r w:rsidR="00F17C2A">
        <w:rPr>
          <w:rFonts w:ascii="Arial" w:hAnsi="Arial" w:cs="Arial"/>
          <w:sz w:val="24"/>
          <w:szCs w:val="24"/>
        </w:rPr>
        <w:t>.</w:t>
      </w:r>
    </w:p>
    <w:p w:rsidR="006F13E5" w:rsidRPr="006F13E5" w:rsidRDefault="00E74E10" w:rsidP="006F13E5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E74E10">
        <w:rPr>
          <w:rFonts w:ascii="Arial" w:hAnsi="Arial" w:cs="Arial"/>
          <w:sz w:val="24"/>
          <w:szCs w:val="24"/>
        </w:rPr>
        <w:lastRenderedPageBreak/>
        <w:t xml:space="preserve">Przy opracowaniu dokumentacji przetargowej należy uwzględnić Załącznik do </w:t>
      </w:r>
      <w:proofErr w:type="spellStart"/>
      <w:r w:rsidRPr="00E74E10">
        <w:rPr>
          <w:rFonts w:ascii="Arial" w:hAnsi="Arial" w:cs="Arial"/>
          <w:sz w:val="24"/>
          <w:szCs w:val="24"/>
        </w:rPr>
        <w:t>SOPZ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 Założenia do koncepcji realizacji projektu Podkarpacki System Informacji Przestrzennej (</w:t>
      </w:r>
      <w:proofErr w:type="spellStart"/>
      <w:r w:rsidRPr="00E74E10">
        <w:rPr>
          <w:rFonts w:ascii="Arial" w:hAnsi="Arial" w:cs="Arial"/>
          <w:sz w:val="24"/>
          <w:szCs w:val="24"/>
        </w:rPr>
        <w:t>PSIP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). Wykonawca zobowiązuje się uwzględnić przy opracowaniu dokumentacji następujące dokumenty: Koncepcję Projektu </w:t>
      </w:r>
      <w:proofErr w:type="spellStart"/>
      <w:r w:rsidRPr="00E74E10">
        <w:rPr>
          <w:rFonts w:ascii="Arial" w:hAnsi="Arial" w:cs="Arial"/>
          <w:sz w:val="24"/>
          <w:szCs w:val="24"/>
        </w:rPr>
        <w:t>PSIP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, Studium Wykonalności </w:t>
      </w:r>
      <w:proofErr w:type="spellStart"/>
      <w:r w:rsidRPr="00E74E10">
        <w:rPr>
          <w:rFonts w:ascii="Arial" w:hAnsi="Arial" w:cs="Arial"/>
          <w:sz w:val="24"/>
          <w:szCs w:val="24"/>
        </w:rPr>
        <w:t>PSIP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, Specyfikację Dostaw i Usług, pod warunkiem dostarczenia tych dokumentów przez Zamawiającego. W przypadku nie dostarczenia ww. dokumentów przez Zamawiającego przedmiot zamówienia zostanie wykonany w oparciu o Załącznik do </w:t>
      </w:r>
      <w:proofErr w:type="spellStart"/>
      <w:r w:rsidRPr="00E74E10">
        <w:rPr>
          <w:rFonts w:ascii="Arial" w:hAnsi="Arial" w:cs="Arial"/>
          <w:sz w:val="24"/>
          <w:szCs w:val="24"/>
        </w:rPr>
        <w:t>SOPZ</w:t>
      </w:r>
      <w:proofErr w:type="spellEnd"/>
      <w:r w:rsidRPr="00E74E10">
        <w:rPr>
          <w:rFonts w:ascii="Arial" w:hAnsi="Arial" w:cs="Arial"/>
          <w:sz w:val="24"/>
          <w:szCs w:val="24"/>
        </w:rPr>
        <w:t>.</w:t>
      </w:r>
    </w:p>
    <w:p w:rsidR="00F06927" w:rsidRPr="00E421E1" w:rsidRDefault="00F06927" w:rsidP="00E421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Dokumentacja i usługi zamawiane w ramach postępowania przetargowego</w:t>
      </w:r>
    </w:p>
    <w:p w:rsidR="00F06927" w:rsidRDefault="00F06927" w:rsidP="006F1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927">
        <w:rPr>
          <w:rFonts w:ascii="Arial" w:hAnsi="Arial" w:cs="Arial"/>
          <w:sz w:val="24"/>
          <w:szCs w:val="24"/>
        </w:rPr>
        <w:tab/>
        <w:t xml:space="preserve">Zakres prac planuje się </w:t>
      </w:r>
      <w:r>
        <w:rPr>
          <w:rFonts w:ascii="Arial" w:hAnsi="Arial" w:cs="Arial"/>
          <w:sz w:val="24"/>
          <w:szCs w:val="24"/>
        </w:rPr>
        <w:t xml:space="preserve">zlecić do wykonania podmiotowi wyłonionemu w otwartym postępowaniu przetargowym prowadzonym w ramach </w:t>
      </w:r>
      <w:r w:rsidR="00107CB8">
        <w:rPr>
          <w:rFonts w:ascii="Arial" w:hAnsi="Arial" w:cs="Arial"/>
          <w:sz w:val="24"/>
          <w:szCs w:val="24"/>
        </w:rPr>
        <w:t>ustawy Prawo</w:t>
      </w:r>
      <w:r>
        <w:rPr>
          <w:rFonts w:ascii="Arial" w:hAnsi="Arial" w:cs="Arial"/>
          <w:sz w:val="24"/>
          <w:szCs w:val="24"/>
        </w:rPr>
        <w:t xml:space="preserve"> </w:t>
      </w:r>
      <w:r w:rsidR="00107CB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amówień </w:t>
      </w:r>
      <w:r w:rsidR="00107C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ublicznych</w:t>
      </w:r>
      <w:r w:rsidR="00266955">
        <w:rPr>
          <w:rFonts w:ascii="Arial" w:hAnsi="Arial" w:cs="Arial"/>
          <w:sz w:val="24"/>
          <w:szCs w:val="24"/>
        </w:rPr>
        <w:t xml:space="preserve"> </w:t>
      </w:r>
      <w:r w:rsidR="00E97B4B">
        <w:rPr>
          <w:rFonts w:ascii="Arial" w:hAnsi="Arial" w:cs="Arial"/>
          <w:sz w:val="24"/>
          <w:szCs w:val="24"/>
        </w:rPr>
        <w:t>(</w:t>
      </w:r>
      <w:proofErr w:type="spellStart"/>
      <w:r w:rsidR="00E97B4B">
        <w:rPr>
          <w:rFonts w:ascii="Arial" w:hAnsi="Arial" w:cs="Arial"/>
          <w:sz w:val="24"/>
          <w:szCs w:val="24"/>
        </w:rPr>
        <w:t>Pzp</w:t>
      </w:r>
      <w:proofErr w:type="spellEnd"/>
      <w:r w:rsidR="00E97B4B">
        <w:rPr>
          <w:rFonts w:ascii="Arial" w:hAnsi="Arial" w:cs="Arial"/>
          <w:sz w:val="24"/>
          <w:szCs w:val="24"/>
        </w:rPr>
        <w:t>)</w:t>
      </w:r>
      <w:r w:rsidR="00107CB8">
        <w:rPr>
          <w:rFonts w:ascii="Arial" w:hAnsi="Arial" w:cs="Arial"/>
          <w:sz w:val="24"/>
          <w:szCs w:val="24"/>
        </w:rPr>
        <w:t xml:space="preserve">. Zamówienie </w:t>
      </w:r>
      <w:proofErr w:type="spellStart"/>
      <w:r w:rsidR="00107C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ubliczne</w:t>
      </w:r>
      <w:proofErr w:type="spellEnd"/>
      <w:r>
        <w:rPr>
          <w:rFonts w:ascii="Arial" w:hAnsi="Arial" w:cs="Arial"/>
          <w:sz w:val="24"/>
          <w:szCs w:val="24"/>
        </w:rPr>
        <w:t xml:space="preserve"> obejmować będzie następujące </w:t>
      </w:r>
      <w:r w:rsidR="00E778BE">
        <w:rPr>
          <w:rFonts w:ascii="Arial" w:hAnsi="Arial" w:cs="Arial"/>
          <w:sz w:val="24"/>
          <w:szCs w:val="24"/>
        </w:rPr>
        <w:t>prace:</w:t>
      </w:r>
    </w:p>
    <w:p w:rsidR="00E778BE" w:rsidRDefault="00E778BE" w:rsidP="00E778B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78BE">
        <w:rPr>
          <w:rFonts w:ascii="Arial" w:hAnsi="Arial" w:cs="Arial"/>
          <w:sz w:val="24"/>
          <w:szCs w:val="24"/>
        </w:rPr>
        <w:t xml:space="preserve">Przygotowanie </w:t>
      </w:r>
      <w:r w:rsidR="00266955">
        <w:rPr>
          <w:rFonts w:ascii="Arial" w:hAnsi="Arial" w:cs="Arial"/>
          <w:sz w:val="24"/>
          <w:szCs w:val="24"/>
        </w:rPr>
        <w:t xml:space="preserve">wszystkich niezbędnych </w:t>
      </w:r>
      <w:r w:rsidRPr="00E778BE">
        <w:rPr>
          <w:rFonts w:ascii="Arial" w:hAnsi="Arial" w:cs="Arial"/>
          <w:sz w:val="24"/>
          <w:szCs w:val="24"/>
        </w:rPr>
        <w:t>dokumentów na wyłonienie Inżyniera Kontraktu tj. podmiotu (zespołu specjalistów), który będzie zarządzał realiz</w:t>
      </w:r>
      <w:r w:rsidR="00376F63">
        <w:rPr>
          <w:rFonts w:ascii="Arial" w:hAnsi="Arial" w:cs="Arial"/>
          <w:sz w:val="24"/>
          <w:szCs w:val="24"/>
        </w:rPr>
        <w:t xml:space="preserve">acją projektu </w:t>
      </w:r>
      <w:proofErr w:type="spellStart"/>
      <w:r w:rsidR="00376F63">
        <w:rPr>
          <w:rFonts w:ascii="Arial" w:hAnsi="Arial" w:cs="Arial"/>
          <w:sz w:val="24"/>
          <w:szCs w:val="24"/>
        </w:rPr>
        <w:t>PSIP</w:t>
      </w:r>
      <w:proofErr w:type="spellEnd"/>
      <w:r w:rsidR="00376F63">
        <w:rPr>
          <w:rFonts w:ascii="Arial" w:hAnsi="Arial" w:cs="Arial"/>
          <w:sz w:val="24"/>
          <w:szCs w:val="24"/>
        </w:rPr>
        <w:t xml:space="preserve"> oraz udzielenie</w:t>
      </w:r>
      <w:r w:rsidRPr="00E778BE">
        <w:rPr>
          <w:rFonts w:ascii="Arial" w:hAnsi="Arial" w:cs="Arial"/>
          <w:sz w:val="24"/>
          <w:szCs w:val="24"/>
        </w:rPr>
        <w:t xml:space="preserve"> wsparcia merytorycznego i prawnego dla zamawiającego. </w:t>
      </w:r>
      <w:r w:rsidR="00266955">
        <w:rPr>
          <w:rFonts w:ascii="Arial" w:hAnsi="Arial" w:cs="Arial"/>
          <w:sz w:val="24"/>
          <w:szCs w:val="24"/>
        </w:rPr>
        <w:t>Lista</w:t>
      </w:r>
      <w:r w:rsidR="00F539B5">
        <w:rPr>
          <w:rFonts w:ascii="Arial" w:hAnsi="Arial" w:cs="Arial"/>
          <w:sz w:val="24"/>
          <w:szCs w:val="24"/>
        </w:rPr>
        <w:t xml:space="preserve"> </w:t>
      </w:r>
      <w:r w:rsidR="00266955">
        <w:rPr>
          <w:rFonts w:ascii="Arial" w:hAnsi="Arial" w:cs="Arial"/>
          <w:sz w:val="24"/>
          <w:szCs w:val="24"/>
        </w:rPr>
        <w:t>przygotowywanych dokumentów</w:t>
      </w:r>
      <w:r w:rsidR="00F539B5">
        <w:rPr>
          <w:rFonts w:ascii="Arial" w:hAnsi="Arial" w:cs="Arial"/>
          <w:sz w:val="24"/>
          <w:szCs w:val="24"/>
        </w:rPr>
        <w:t xml:space="preserve"> </w:t>
      </w:r>
      <w:r w:rsidR="00266955">
        <w:rPr>
          <w:rFonts w:ascii="Arial" w:hAnsi="Arial" w:cs="Arial"/>
          <w:sz w:val="24"/>
          <w:szCs w:val="24"/>
        </w:rPr>
        <w:t xml:space="preserve">obejmuje </w:t>
      </w:r>
      <w:r w:rsidR="00F539B5">
        <w:rPr>
          <w:rFonts w:ascii="Arial" w:hAnsi="Arial" w:cs="Arial"/>
          <w:sz w:val="24"/>
          <w:szCs w:val="24"/>
        </w:rPr>
        <w:t>między innymi</w:t>
      </w:r>
      <w:r w:rsidR="005B0FE7">
        <w:rPr>
          <w:rFonts w:ascii="Arial" w:hAnsi="Arial" w:cs="Arial"/>
          <w:sz w:val="24"/>
          <w:szCs w:val="24"/>
        </w:rPr>
        <w:t xml:space="preserve"> </w:t>
      </w:r>
      <w:r w:rsidR="005B0FE7" w:rsidRPr="0022149A">
        <w:rPr>
          <w:rFonts w:ascii="Arial" w:eastAsia="Calibri" w:hAnsi="Arial" w:cs="Arial"/>
          <w:b/>
          <w:bCs/>
          <w:sz w:val="24"/>
          <w:szCs w:val="24"/>
        </w:rPr>
        <w:t>(zadanie I)</w:t>
      </w:r>
      <w:r w:rsidR="00F539B5">
        <w:rPr>
          <w:rFonts w:ascii="Arial" w:hAnsi="Arial" w:cs="Arial"/>
          <w:sz w:val="24"/>
          <w:szCs w:val="24"/>
        </w:rPr>
        <w:t>:</w:t>
      </w:r>
    </w:p>
    <w:p w:rsidR="00F539B5" w:rsidRDefault="00FE6296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F539B5">
        <w:rPr>
          <w:rFonts w:ascii="Arial" w:hAnsi="Arial" w:cs="Arial"/>
          <w:sz w:val="24"/>
          <w:szCs w:val="24"/>
        </w:rPr>
        <w:t>okumenty</w:t>
      </w:r>
      <w:proofErr w:type="gramEnd"/>
      <w:r w:rsidR="00F539B5">
        <w:rPr>
          <w:rFonts w:ascii="Arial" w:hAnsi="Arial" w:cs="Arial"/>
          <w:sz w:val="24"/>
          <w:szCs w:val="24"/>
        </w:rPr>
        <w:t xml:space="preserve"> potrzebne do szacowania wartości zamówienia,</w:t>
      </w:r>
    </w:p>
    <w:p w:rsidR="00F539B5" w:rsidRDefault="00F539B5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Specyfikację Istotnych Warunków Zamówienia</w:t>
      </w:r>
      <w:r w:rsidR="00FE62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6296">
        <w:rPr>
          <w:rFonts w:ascii="Arial" w:hAnsi="Arial" w:cs="Arial"/>
          <w:sz w:val="24"/>
          <w:szCs w:val="24"/>
        </w:rPr>
        <w:t>SIWZ</w:t>
      </w:r>
      <w:proofErr w:type="spellEnd"/>
      <w:r w:rsidR="00FE62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97B4B" w:rsidRDefault="00E97B4B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  <w:r w:rsidR="00FE62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6296">
        <w:rPr>
          <w:rFonts w:ascii="Arial" w:hAnsi="Arial" w:cs="Arial"/>
          <w:sz w:val="24"/>
          <w:szCs w:val="24"/>
        </w:rPr>
        <w:t>OPZ</w:t>
      </w:r>
      <w:proofErr w:type="spellEnd"/>
      <w:r w:rsidR="00FE62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97B4B" w:rsidRDefault="00FE6296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E97B4B">
        <w:rPr>
          <w:rFonts w:ascii="Arial" w:hAnsi="Arial" w:cs="Arial"/>
          <w:sz w:val="24"/>
          <w:szCs w:val="24"/>
        </w:rPr>
        <w:t>z</w:t>
      </w:r>
      <w:r w:rsidR="0063288C">
        <w:rPr>
          <w:rFonts w:ascii="Arial" w:hAnsi="Arial" w:cs="Arial"/>
          <w:sz w:val="24"/>
          <w:szCs w:val="24"/>
        </w:rPr>
        <w:t>ór</w:t>
      </w:r>
      <w:proofErr w:type="gramEnd"/>
      <w:r w:rsidR="0063288C">
        <w:rPr>
          <w:rFonts w:ascii="Arial" w:hAnsi="Arial" w:cs="Arial"/>
          <w:sz w:val="24"/>
          <w:szCs w:val="24"/>
        </w:rPr>
        <w:t xml:space="preserve"> umowy z wyłonionym W</w:t>
      </w:r>
      <w:r w:rsidR="00E97B4B">
        <w:rPr>
          <w:rFonts w:ascii="Arial" w:hAnsi="Arial" w:cs="Arial"/>
          <w:sz w:val="24"/>
          <w:szCs w:val="24"/>
        </w:rPr>
        <w:t>ykonawcą.</w:t>
      </w:r>
    </w:p>
    <w:p w:rsidR="0058124D" w:rsidRDefault="00E778BE" w:rsidP="005812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Udzielenie </w:t>
      </w:r>
      <w:r w:rsidR="00107CB8">
        <w:rPr>
          <w:rFonts w:ascii="Arial" w:hAnsi="Arial" w:cs="Arial"/>
          <w:sz w:val="24"/>
          <w:szCs w:val="24"/>
        </w:rPr>
        <w:t xml:space="preserve">niezbędnego </w:t>
      </w:r>
      <w:r>
        <w:rPr>
          <w:rFonts w:ascii="Arial" w:hAnsi="Arial" w:cs="Arial"/>
          <w:sz w:val="24"/>
          <w:szCs w:val="24"/>
        </w:rPr>
        <w:t>wsparcia w postępowaniu na wyłonienie ww. podmiotu</w:t>
      </w:r>
      <w:r w:rsidR="0058124D" w:rsidRPr="0058124D">
        <w:rPr>
          <w:rFonts w:ascii="Arial" w:hAnsi="Arial" w:cs="Arial"/>
          <w:sz w:val="24"/>
          <w:szCs w:val="24"/>
        </w:rPr>
        <w:t>,</w:t>
      </w:r>
      <w:r w:rsidR="0058124D">
        <w:rPr>
          <w:rFonts w:ascii="Arial" w:hAnsi="Arial" w:cs="Arial"/>
          <w:sz w:val="24"/>
          <w:szCs w:val="24"/>
        </w:rPr>
        <w:t xml:space="preserve"> obejmującego między innymi</w:t>
      </w:r>
      <w:r w:rsidR="005B0FE7">
        <w:rPr>
          <w:rFonts w:ascii="Arial" w:hAnsi="Arial" w:cs="Arial"/>
          <w:sz w:val="24"/>
          <w:szCs w:val="24"/>
        </w:rPr>
        <w:t xml:space="preserve"> </w:t>
      </w:r>
      <w:r w:rsidR="005B0FE7" w:rsidRPr="0022149A">
        <w:rPr>
          <w:rFonts w:ascii="Arial" w:eastAsia="Calibri" w:hAnsi="Arial" w:cs="Arial"/>
          <w:b/>
          <w:bCs/>
          <w:sz w:val="24"/>
          <w:szCs w:val="24"/>
        </w:rPr>
        <w:t>(zadanie I</w:t>
      </w:r>
      <w:r w:rsidR="005B0FE7">
        <w:rPr>
          <w:rFonts w:ascii="Arial" w:hAnsi="Arial" w:cs="Arial"/>
          <w:b/>
          <w:bCs/>
          <w:sz w:val="24"/>
          <w:szCs w:val="24"/>
        </w:rPr>
        <w:t>I</w:t>
      </w:r>
      <w:r w:rsidR="005B0FE7" w:rsidRPr="0022149A">
        <w:rPr>
          <w:rFonts w:ascii="Arial" w:eastAsia="Calibri" w:hAnsi="Arial" w:cs="Arial"/>
          <w:b/>
          <w:bCs/>
          <w:sz w:val="24"/>
          <w:szCs w:val="24"/>
        </w:rPr>
        <w:t>)</w:t>
      </w:r>
      <w:r w:rsidR="0058124D">
        <w:rPr>
          <w:rFonts w:ascii="Arial" w:hAnsi="Arial" w:cs="Arial"/>
          <w:sz w:val="24"/>
          <w:szCs w:val="24"/>
        </w:rPr>
        <w:t>:</w:t>
      </w:r>
    </w:p>
    <w:p w:rsidR="00F539B5" w:rsidRPr="0058124D" w:rsidRDefault="008E3D0B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wykonanie</w:t>
      </w:r>
      <w:proofErr w:type="gramEnd"/>
      <w:r w:rsidRPr="008E3D0B">
        <w:rPr>
          <w:rFonts w:ascii="Arial" w:hAnsi="Arial" w:cs="Arial"/>
          <w:sz w:val="24"/>
          <w:szCs w:val="24"/>
        </w:rPr>
        <w:t xml:space="preserve"> szacowania wartości zamówienia w zakresie przygotowywanego postępowania przetargowego zgodnie z ustawą </w:t>
      </w:r>
      <w:proofErr w:type="spellStart"/>
      <w:r w:rsidRPr="008E3D0B">
        <w:rPr>
          <w:rFonts w:ascii="Arial" w:hAnsi="Arial" w:cs="Arial"/>
          <w:sz w:val="24"/>
          <w:szCs w:val="24"/>
        </w:rPr>
        <w:t>Pzp</w:t>
      </w:r>
      <w:proofErr w:type="spellEnd"/>
      <w:r w:rsidR="00E97B4B">
        <w:rPr>
          <w:rFonts w:ascii="Arial" w:hAnsi="Arial" w:cs="Arial"/>
          <w:sz w:val="24"/>
          <w:szCs w:val="24"/>
        </w:rPr>
        <w:t>,</w:t>
      </w:r>
    </w:p>
    <w:p w:rsidR="0058124D" w:rsidRPr="0058124D" w:rsidRDefault="0058124D" w:rsidP="0058124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uczestnictwo</w:t>
      </w:r>
      <w:proofErr w:type="gramEnd"/>
      <w:r w:rsidRPr="0058124D">
        <w:rPr>
          <w:rFonts w:ascii="Arial" w:hAnsi="Arial" w:cs="Arial"/>
          <w:sz w:val="24"/>
          <w:szCs w:val="24"/>
        </w:rPr>
        <w:t xml:space="preserve"> w charakterze eksperta </w:t>
      </w:r>
      <w:r w:rsidR="00B52F79">
        <w:rPr>
          <w:rFonts w:ascii="Arial" w:hAnsi="Arial" w:cs="Arial"/>
          <w:sz w:val="24"/>
          <w:szCs w:val="24"/>
        </w:rPr>
        <w:t>w pracach komisji przetargowej,</w:t>
      </w:r>
    </w:p>
    <w:p w:rsidR="0058124D" w:rsidRPr="0058124D" w:rsidRDefault="0058124D" w:rsidP="0058124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sporządzanie</w:t>
      </w:r>
      <w:proofErr w:type="gramEnd"/>
      <w:r w:rsidRPr="0058124D">
        <w:rPr>
          <w:rFonts w:ascii="Arial" w:hAnsi="Arial" w:cs="Arial"/>
          <w:sz w:val="24"/>
          <w:szCs w:val="24"/>
        </w:rPr>
        <w:t xml:space="preserve"> projektów odpowiedzi na pisma,</w:t>
      </w:r>
      <w:r>
        <w:rPr>
          <w:rFonts w:ascii="Arial" w:hAnsi="Arial" w:cs="Arial"/>
          <w:sz w:val="24"/>
          <w:szCs w:val="24"/>
        </w:rPr>
        <w:t xml:space="preserve"> zapytania i wnioski Wykonawców,</w:t>
      </w:r>
    </w:p>
    <w:p w:rsidR="00990322" w:rsidRPr="00FA6CAA" w:rsidRDefault="00107CB8" w:rsidP="00FA6C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badanie</w:t>
      </w:r>
      <w:proofErr w:type="gramEnd"/>
      <w:r w:rsidR="006279E7">
        <w:rPr>
          <w:rFonts w:ascii="Arial" w:hAnsi="Arial" w:cs="Arial"/>
          <w:sz w:val="24"/>
          <w:szCs w:val="24"/>
        </w:rPr>
        <w:t xml:space="preserve"> i</w:t>
      </w:r>
      <w:r w:rsidR="00A776C6">
        <w:rPr>
          <w:rFonts w:ascii="Arial" w:hAnsi="Arial" w:cs="Arial"/>
          <w:sz w:val="24"/>
          <w:szCs w:val="24"/>
        </w:rPr>
        <w:t xml:space="preserve"> ocen</w:t>
      </w:r>
      <w:r>
        <w:rPr>
          <w:rFonts w:ascii="Arial" w:hAnsi="Arial" w:cs="Arial"/>
          <w:sz w:val="24"/>
          <w:szCs w:val="24"/>
        </w:rPr>
        <w:t>ę</w:t>
      </w:r>
      <w:r w:rsidR="00FA6CAA">
        <w:rPr>
          <w:rFonts w:ascii="Arial" w:hAnsi="Arial" w:cs="Arial"/>
          <w:sz w:val="24"/>
          <w:szCs w:val="24"/>
        </w:rPr>
        <w:t xml:space="preserve"> ofert </w:t>
      </w:r>
      <w:r w:rsidR="006279E7">
        <w:rPr>
          <w:rFonts w:ascii="Arial" w:hAnsi="Arial" w:cs="Arial"/>
          <w:sz w:val="24"/>
          <w:szCs w:val="24"/>
        </w:rPr>
        <w:t>oraz</w:t>
      </w:r>
      <w:r w:rsidR="005C4445">
        <w:rPr>
          <w:rFonts w:ascii="Arial" w:hAnsi="Arial" w:cs="Arial"/>
          <w:sz w:val="24"/>
          <w:szCs w:val="24"/>
        </w:rPr>
        <w:t xml:space="preserve"> </w:t>
      </w:r>
      <w:r w:rsidR="006279E7">
        <w:rPr>
          <w:rFonts w:ascii="Arial" w:hAnsi="Arial" w:cs="Arial"/>
          <w:sz w:val="24"/>
          <w:szCs w:val="24"/>
        </w:rPr>
        <w:t>obsłu</w:t>
      </w:r>
      <w:r>
        <w:rPr>
          <w:rFonts w:ascii="Arial" w:hAnsi="Arial" w:cs="Arial"/>
          <w:sz w:val="24"/>
          <w:szCs w:val="24"/>
        </w:rPr>
        <w:t>gę</w:t>
      </w:r>
      <w:r w:rsidR="006279E7">
        <w:rPr>
          <w:rFonts w:ascii="Arial" w:hAnsi="Arial" w:cs="Arial"/>
          <w:sz w:val="24"/>
          <w:szCs w:val="24"/>
        </w:rPr>
        <w:t xml:space="preserve"> procedury odwoławczej </w:t>
      </w:r>
      <w:r w:rsidR="005C4445">
        <w:rPr>
          <w:rFonts w:ascii="Arial" w:hAnsi="Arial" w:cs="Arial"/>
          <w:sz w:val="24"/>
          <w:szCs w:val="24"/>
        </w:rPr>
        <w:t>w</w:t>
      </w:r>
      <w:r w:rsidR="006279E7">
        <w:rPr>
          <w:rFonts w:ascii="Arial" w:hAnsi="Arial" w:cs="Arial"/>
          <w:sz w:val="24"/>
          <w:szCs w:val="24"/>
        </w:rPr>
        <w:t> </w:t>
      </w:r>
      <w:r w:rsidR="005C4445">
        <w:rPr>
          <w:rFonts w:ascii="Arial" w:hAnsi="Arial" w:cs="Arial"/>
          <w:sz w:val="24"/>
          <w:szCs w:val="24"/>
        </w:rPr>
        <w:t xml:space="preserve">zakresie </w:t>
      </w:r>
      <w:r w:rsidR="00FA6CAA">
        <w:rPr>
          <w:rFonts w:ascii="Arial" w:hAnsi="Arial" w:cs="Arial"/>
          <w:sz w:val="24"/>
          <w:szCs w:val="24"/>
        </w:rPr>
        <w:t>merytory</w:t>
      </w:r>
      <w:r w:rsidR="005C4445">
        <w:rPr>
          <w:rFonts w:ascii="Arial" w:hAnsi="Arial" w:cs="Arial"/>
          <w:sz w:val="24"/>
          <w:szCs w:val="24"/>
        </w:rPr>
        <w:t>ki zamówienia</w:t>
      </w:r>
      <w:r w:rsidR="00FA6CAA">
        <w:rPr>
          <w:rFonts w:ascii="Arial" w:hAnsi="Arial" w:cs="Arial"/>
          <w:sz w:val="24"/>
          <w:szCs w:val="24"/>
        </w:rPr>
        <w:t>.</w:t>
      </w:r>
    </w:p>
    <w:p w:rsidR="006F13E5" w:rsidRPr="006F13E5" w:rsidRDefault="006F13E5" w:rsidP="006F13E5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778BE" w:rsidRPr="00E421E1" w:rsidRDefault="00E778BE" w:rsidP="00E421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Metody oraz sposób przygotowania dokumentacji</w:t>
      </w:r>
    </w:p>
    <w:p w:rsidR="00A04D39" w:rsidRDefault="00E778BE" w:rsidP="00E778BE">
      <w:pPr>
        <w:jc w:val="both"/>
        <w:rPr>
          <w:rFonts w:ascii="Arial" w:hAnsi="Arial" w:cs="Arial"/>
          <w:sz w:val="24"/>
          <w:szCs w:val="24"/>
        </w:rPr>
      </w:pPr>
      <w:r w:rsidRPr="00E778BE">
        <w:rPr>
          <w:rFonts w:ascii="Arial" w:hAnsi="Arial" w:cs="Arial"/>
          <w:sz w:val="24"/>
          <w:szCs w:val="24"/>
        </w:rPr>
        <w:tab/>
        <w:t>Przygotowywana dokumentacja powinna być zgodna</w:t>
      </w:r>
      <w:r w:rsidR="008C0955">
        <w:rPr>
          <w:rFonts w:ascii="Arial" w:hAnsi="Arial" w:cs="Arial"/>
          <w:sz w:val="24"/>
          <w:szCs w:val="24"/>
        </w:rPr>
        <w:t xml:space="preserve"> z aktualnymi przepisami prawnymi dotyczącymi </w:t>
      </w:r>
      <w:r w:rsidR="000D7C6B">
        <w:rPr>
          <w:rFonts w:ascii="Arial" w:hAnsi="Arial" w:cs="Arial"/>
          <w:sz w:val="24"/>
          <w:szCs w:val="24"/>
        </w:rPr>
        <w:t>z</w:t>
      </w:r>
      <w:r w:rsidR="008C0955">
        <w:rPr>
          <w:rFonts w:ascii="Arial" w:hAnsi="Arial" w:cs="Arial"/>
          <w:sz w:val="24"/>
          <w:szCs w:val="24"/>
        </w:rPr>
        <w:t xml:space="preserve">amówień </w:t>
      </w:r>
      <w:r w:rsidR="000D7C6B">
        <w:rPr>
          <w:rFonts w:ascii="Arial" w:hAnsi="Arial" w:cs="Arial"/>
          <w:sz w:val="24"/>
          <w:szCs w:val="24"/>
        </w:rPr>
        <w:t>p</w:t>
      </w:r>
      <w:r w:rsidR="008C0955">
        <w:rPr>
          <w:rFonts w:ascii="Arial" w:hAnsi="Arial" w:cs="Arial"/>
          <w:sz w:val="24"/>
          <w:szCs w:val="24"/>
        </w:rPr>
        <w:t xml:space="preserve">ublicznych, </w:t>
      </w:r>
      <w:r w:rsidR="000D7C6B">
        <w:rPr>
          <w:rFonts w:ascii="Arial" w:hAnsi="Arial" w:cs="Arial"/>
          <w:sz w:val="24"/>
          <w:szCs w:val="24"/>
        </w:rPr>
        <w:t>i</w:t>
      </w:r>
      <w:r w:rsidR="008C0955">
        <w:rPr>
          <w:rFonts w:ascii="Arial" w:hAnsi="Arial" w:cs="Arial"/>
          <w:sz w:val="24"/>
          <w:szCs w:val="24"/>
        </w:rPr>
        <w:t xml:space="preserve">nfrastruktury </w:t>
      </w:r>
      <w:proofErr w:type="spellStart"/>
      <w:r w:rsidR="000D7C6B">
        <w:rPr>
          <w:rFonts w:ascii="Arial" w:hAnsi="Arial" w:cs="Arial"/>
          <w:sz w:val="24"/>
          <w:szCs w:val="24"/>
        </w:rPr>
        <w:t>i</w:t>
      </w:r>
      <w:r w:rsidR="008C0955">
        <w:rPr>
          <w:rFonts w:ascii="Arial" w:hAnsi="Arial" w:cs="Arial"/>
          <w:sz w:val="24"/>
          <w:szCs w:val="24"/>
        </w:rPr>
        <w:t>nformacji</w:t>
      </w:r>
      <w:proofErr w:type="spellEnd"/>
      <w:r w:rsidR="008C0955">
        <w:rPr>
          <w:rFonts w:ascii="Arial" w:hAnsi="Arial" w:cs="Arial"/>
          <w:sz w:val="24"/>
          <w:szCs w:val="24"/>
        </w:rPr>
        <w:t xml:space="preserve"> </w:t>
      </w:r>
      <w:r w:rsidR="000D7C6B">
        <w:rPr>
          <w:rFonts w:ascii="Arial" w:hAnsi="Arial" w:cs="Arial"/>
          <w:sz w:val="24"/>
          <w:szCs w:val="24"/>
        </w:rPr>
        <w:t>p</w:t>
      </w:r>
      <w:r w:rsidR="008C0955">
        <w:rPr>
          <w:rFonts w:ascii="Arial" w:hAnsi="Arial" w:cs="Arial"/>
          <w:sz w:val="24"/>
          <w:szCs w:val="24"/>
        </w:rPr>
        <w:t xml:space="preserve">rzestrzennej oraz przepisami określającymi wymogi dokumentacji wymaganej w ramach postępowań konkursowych </w:t>
      </w:r>
      <w:proofErr w:type="spellStart"/>
      <w:r w:rsidR="008C0955">
        <w:rPr>
          <w:rFonts w:ascii="Arial" w:hAnsi="Arial" w:cs="Arial"/>
          <w:sz w:val="24"/>
          <w:szCs w:val="24"/>
        </w:rPr>
        <w:t>RPO</w:t>
      </w:r>
      <w:proofErr w:type="spellEnd"/>
      <w:r w:rsidR="008C09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955">
        <w:rPr>
          <w:rFonts w:ascii="Arial" w:hAnsi="Arial" w:cs="Arial"/>
          <w:sz w:val="24"/>
          <w:szCs w:val="24"/>
        </w:rPr>
        <w:t>WP</w:t>
      </w:r>
      <w:proofErr w:type="spellEnd"/>
      <w:r w:rsidR="008C0955">
        <w:rPr>
          <w:rFonts w:ascii="Arial" w:hAnsi="Arial" w:cs="Arial"/>
          <w:sz w:val="24"/>
          <w:szCs w:val="24"/>
        </w:rPr>
        <w:t xml:space="preserve"> 2014-2020.</w:t>
      </w:r>
    </w:p>
    <w:p w:rsidR="00A04D39" w:rsidRDefault="00A04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78BE" w:rsidRDefault="00E778BE" w:rsidP="00E778BE">
      <w:pPr>
        <w:jc w:val="both"/>
        <w:rPr>
          <w:rFonts w:ascii="Arial" w:hAnsi="Arial" w:cs="Arial"/>
          <w:sz w:val="24"/>
          <w:szCs w:val="24"/>
        </w:rPr>
      </w:pPr>
    </w:p>
    <w:p w:rsidR="008C0955" w:rsidRPr="00E421E1" w:rsidRDefault="008C0955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Okres realizacji</w:t>
      </w:r>
    </w:p>
    <w:p w:rsidR="008C0955" w:rsidRPr="009306A7" w:rsidRDefault="008C0955" w:rsidP="009306A7">
      <w:pPr>
        <w:jc w:val="both"/>
        <w:rPr>
          <w:rFonts w:ascii="Arial" w:hAnsi="Arial" w:cs="Arial"/>
          <w:sz w:val="24"/>
          <w:szCs w:val="24"/>
        </w:rPr>
      </w:pPr>
      <w:r w:rsidRPr="008C0955">
        <w:tab/>
      </w:r>
      <w:r w:rsidRPr="009306A7">
        <w:rPr>
          <w:rFonts w:ascii="Arial" w:hAnsi="Arial" w:cs="Arial"/>
          <w:sz w:val="24"/>
          <w:szCs w:val="24"/>
        </w:rPr>
        <w:t>Zamawiający zakłada, że czas przygotowania dokumentacji niezbędnej do wszczęcia postępowania (w zakresie</w:t>
      </w:r>
      <w:r w:rsidR="000D7C6B">
        <w:rPr>
          <w:rFonts w:ascii="Arial" w:hAnsi="Arial" w:cs="Arial"/>
          <w:sz w:val="24"/>
          <w:szCs w:val="24"/>
        </w:rPr>
        <w:t xml:space="preserve"> rozdziału V</w:t>
      </w:r>
      <w:r w:rsidRPr="00930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6A7">
        <w:rPr>
          <w:rFonts w:ascii="Arial" w:hAnsi="Arial" w:cs="Arial"/>
          <w:sz w:val="24"/>
          <w:szCs w:val="24"/>
        </w:rPr>
        <w:t>p</w:t>
      </w:r>
      <w:r w:rsidR="008867DD">
        <w:rPr>
          <w:rFonts w:ascii="Arial" w:hAnsi="Arial" w:cs="Arial"/>
          <w:sz w:val="24"/>
          <w:szCs w:val="24"/>
        </w:rPr>
        <w:t>kt</w:t>
      </w:r>
      <w:proofErr w:type="spellEnd"/>
      <w:r w:rsidR="008867DD">
        <w:rPr>
          <w:rFonts w:ascii="Arial" w:hAnsi="Arial" w:cs="Arial"/>
          <w:sz w:val="24"/>
          <w:szCs w:val="24"/>
        </w:rPr>
        <w:t xml:space="preserve"> 1</w:t>
      </w:r>
      <w:r w:rsidR="000D2776">
        <w:rPr>
          <w:rFonts w:ascii="Arial" w:hAnsi="Arial" w:cs="Arial"/>
          <w:sz w:val="24"/>
          <w:szCs w:val="24"/>
        </w:rPr>
        <w:t xml:space="preserve">; </w:t>
      </w:r>
      <w:r w:rsidR="000D2776" w:rsidRPr="000D2776">
        <w:rPr>
          <w:rFonts w:ascii="Arial" w:hAnsi="Arial" w:cs="Arial"/>
          <w:b/>
          <w:sz w:val="24"/>
          <w:szCs w:val="24"/>
        </w:rPr>
        <w:t>zadnie I</w:t>
      </w:r>
      <w:r w:rsidR="008867DD">
        <w:rPr>
          <w:rFonts w:ascii="Arial" w:hAnsi="Arial" w:cs="Arial"/>
          <w:sz w:val="24"/>
          <w:szCs w:val="24"/>
        </w:rPr>
        <w:t>) nie powinien przekroczyć 3</w:t>
      </w:r>
      <w:r w:rsidRPr="009306A7">
        <w:rPr>
          <w:rFonts w:ascii="Arial" w:hAnsi="Arial" w:cs="Arial"/>
          <w:sz w:val="24"/>
          <w:szCs w:val="24"/>
        </w:rPr>
        <w:t>0 dni. Realizacja</w:t>
      </w:r>
      <w:r w:rsidR="000D7C6B">
        <w:rPr>
          <w:rFonts w:ascii="Arial" w:hAnsi="Arial" w:cs="Arial"/>
          <w:sz w:val="24"/>
          <w:szCs w:val="24"/>
        </w:rPr>
        <w:t xml:space="preserve"> prac opisanych w rozdziale V </w:t>
      </w:r>
      <w:proofErr w:type="spellStart"/>
      <w:r w:rsidRPr="009306A7">
        <w:rPr>
          <w:rFonts w:ascii="Arial" w:hAnsi="Arial" w:cs="Arial"/>
          <w:sz w:val="24"/>
          <w:szCs w:val="24"/>
        </w:rPr>
        <w:t>pkt</w:t>
      </w:r>
      <w:proofErr w:type="spellEnd"/>
      <w:r w:rsidRPr="009306A7">
        <w:rPr>
          <w:rFonts w:ascii="Arial" w:hAnsi="Arial" w:cs="Arial"/>
          <w:sz w:val="24"/>
          <w:szCs w:val="24"/>
        </w:rPr>
        <w:t xml:space="preserve"> 2</w:t>
      </w:r>
      <w:r w:rsidR="000D2776">
        <w:rPr>
          <w:rFonts w:ascii="Arial" w:hAnsi="Arial" w:cs="Arial"/>
          <w:sz w:val="24"/>
          <w:szCs w:val="24"/>
        </w:rPr>
        <w:t xml:space="preserve"> (</w:t>
      </w:r>
      <w:r w:rsidR="000D2776" w:rsidRPr="000D2776">
        <w:rPr>
          <w:rFonts w:ascii="Arial" w:hAnsi="Arial" w:cs="Arial"/>
          <w:b/>
          <w:sz w:val="24"/>
          <w:szCs w:val="24"/>
        </w:rPr>
        <w:t>zadanie II</w:t>
      </w:r>
      <w:r w:rsidR="000D2776">
        <w:rPr>
          <w:rFonts w:ascii="Arial" w:hAnsi="Arial" w:cs="Arial"/>
          <w:sz w:val="24"/>
          <w:szCs w:val="24"/>
        </w:rPr>
        <w:t>)</w:t>
      </w:r>
      <w:r w:rsidRPr="009306A7">
        <w:rPr>
          <w:rFonts w:ascii="Arial" w:hAnsi="Arial" w:cs="Arial"/>
          <w:sz w:val="24"/>
          <w:szCs w:val="24"/>
        </w:rPr>
        <w:t xml:space="preserve"> odbędzie się po uzyskaniu dofinansowania, a przewidywany czas na to zad</w:t>
      </w:r>
      <w:r w:rsidR="0058124D" w:rsidRPr="009306A7">
        <w:rPr>
          <w:rFonts w:ascii="Arial" w:hAnsi="Arial" w:cs="Arial"/>
          <w:sz w:val="24"/>
          <w:szCs w:val="24"/>
        </w:rPr>
        <w:t>a</w:t>
      </w:r>
      <w:r w:rsidR="00813182" w:rsidRPr="009306A7">
        <w:rPr>
          <w:rFonts w:ascii="Arial" w:hAnsi="Arial" w:cs="Arial"/>
          <w:sz w:val="24"/>
          <w:szCs w:val="24"/>
        </w:rPr>
        <w:t xml:space="preserve">nie to okres </w:t>
      </w:r>
      <w:r w:rsidR="003166A7" w:rsidRPr="009306A7">
        <w:rPr>
          <w:rFonts w:ascii="Arial" w:hAnsi="Arial" w:cs="Arial"/>
          <w:sz w:val="24"/>
          <w:szCs w:val="24"/>
        </w:rPr>
        <w:t xml:space="preserve">6 </w:t>
      </w:r>
      <w:r w:rsidRPr="009306A7">
        <w:rPr>
          <w:rFonts w:ascii="Arial" w:hAnsi="Arial" w:cs="Arial"/>
          <w:sz w:val="24"/>
          <w:szCs w:val="24"/>
        </w:rPr>
        <w:t>miesięcy.</w:t>
      </w:r>
    </w:p>
    <w:p w:rsidR="008E3D0B" w:rsidRDefault="008E3D0B" w:rsidP="00A50BD2">
      <w:pPr>
        <w:jc w:val="both"/>
        <w:rPr>
          <w:rFonts w:ascii="Arial" w:hAnsi="Arial" w:cs="Arial"/>
          <w:b/>
          <w:sz w:val="24"/>
          <w:szCs w:val="24"/>
        </w:rPr>
      </w:pPr>
    </w:p>
    <w:sectPr w:rsidR="008E3D0B" w:rsidSect="001B24FA">
      <w:footerReference w:type="even" r:id="rId7"/>
      <w:footerReference w:type="default" r:id="rId8"/>
      <w:pgSz w:w="11906" w:h="16838"/>
      <w:pgMar w:top="1417" w:right="1274" w:bottom="1417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CE" w:rsidRDefault="002D43CE" w:rsidP="005D3767">
      <w:pPr>
        <w:spacing w:after="0" w:line="240" w:lineRule="auto"/>
      </w:pPr>
      <w:r>
        <w:separator/>
      </w:r>
    </w:p>
  </w:endnote>
  <w:endnote w:type="continuationSeparator" w:id="0">
    <w:p w:rsidR="002D43CE" w:rsidRDefault="002D43CE" w:rsidP="005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4FA" w:rsidRDefault="001B24FA">
        <w:pPr>
          <w:pStyle w:val="Stopka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Pr="001B24FA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5D3767" w:rsidRDefault="005D3767" w:rsidP="005D376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427374461"/>
      <w:docPartObj>
        <w:docPartGallery w:val="Page Numbers (Bottom of Page)"/>
        <w:docPartUnique/>
      </w:docPartObj>
    </w:sdtPr>
    <w:sdtContent>
      <w:p w:rsidR="001B24FA" w:rsidRPr="003A5C0D" w:rsidRDefault="001B24FA">
        <w:pPr>
          <w:pStyle w:val="Stopka"/>
          <w:rPr>
            <w:rFonts w:ascii="Arial" w:hAnsi="Arial" w:cs="Arial"/>
            <w:sz w:val="18"/>
            <w:szCs w:val="18"/>
          </w:rPr>
        </w:pPr>
        <w:proofErr w:type="gramStart"/>
        <w:r w:rsidRPr="003A5C0D">
          <w:rPr>
            <w:rFonts w:ascii="Arial" w:hAnsi="Arial" w:cs="Arial"/>
            <w:sz w:val="18"/>
            <w:szCs w:val="18"/>
          </w:rPr>
          <w:t>str</w:t>
        </w:r>
        <w:proofErr w:type="gramEnd"/>
        <w:r w:rsidRPr="003A5C0D">
          <w:rPr>
            <w:rFonts w:ascii="Arial" w:hAnsi="Arial" w:cs="Arial"/>
            <w:sz w:val="18"/>
            <w:szCs w:val="18"/>
          </w:rPr>
          <w:t xml:space="preserve">. </w:t>
        </w:r>
        <w:r w:rsidR="00005577" w:rsidRPr="003A5C0D">
          <w:rPr>
            <w:rFonts w:ascii="Arial" w:hAnsi="Arial" w:cs="Arial"/>
            <w:sz w:val="18"/>
            <w:szCs w:val="18"/>
          </w:rPr>
          <w:fldChar w:fldCharType="begin"/>
        </w:r>
        <w:r w:rsidR="00904299" w:rsidRPr="003A5C0D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005577" w:rsidRPr="003A5C0D">
          <w:rPr>
            <w:rFonts w:ascii="Arial" w:hAnsi="Arial" w:cs="Arial"/>
            <w:sz w:val="18"/>
            <w:szCs w:val="18"/>
          </w:rPr>
          <w:fldChar w:fldCharType="separate"/>
        </w:r>
        <w:r w:rsidR="00A3202A">
          <w:rPr>
            <w:rFonts w:ascii="Arial" w:hAnsi="Arial" w:cs="Arial"/>
            <w:noProof/>
            <w:sz w:val="18"/>
            <w:szCs w:val="18"/>
          </w:rPr>
          <w:t>1</w:t>
        </w:r>
        <w:r w:rsidR="00005577" w:rsidRPr="003A5C0D">
          <w:rPr>
            <w:rFonts w:ascii="Arial" w:hAnsi="Arial" w:cs="Arial"/>
            <w:sz w:val="18"/>
            <w:szCs w:val="18"/>
          </w:rPr>
          <w:fldChar w:fldCharType="end"/>
        </w:r>
        <w:r w:rsidR="000D7C6B">
          <w:rPr>
            <w:rFonts w:ascii="Arial" w:hAnsi="Arial" w:cs="Arial"/>
            <w:sz w:val="18"/>
            <w:szCs w:val="18"/>
          </w:rPr>
          <w:t>/3</w:t>
        </w:r>
      </w:p>
    </w:sdtContent>
  </w:sdt>
  <w:p w:rsidR="001B24FA" w:rsidRDefault="001B2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CE" w:rsidRDefault="002D43CE" w:rsidP="005D3767">
      <w:pPr>
        <w:spacing w:after="0" w:line="240" w:lineRule="auto"/>
      </w:pPr>
      <w:r>
        <w:separator/>
      </w:r>
    </w:p>
  </w:footnote>
  <w:footnote w:type="continuationSeparator" w:id="0">
    <w:p w:rsidR="002D43CE" w:rsidRDefault="002D43CE" w:rsidP="005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457"/>
    <w:multiLevelType w:val="hybridMultilevel"/>
    <w:tmpl w:val="B9A6C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AA3"/>
    <w:multiLevelType w:val="hybridMultilevel"/>
    <w:tmpl w:val="29E49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5BD4"/>
    <w:multiLevelType w:val="hybridMultilevel"/>
    <w:tmpl w:val="68B43C90"/>
    <w:lvl w:ilvl="0" w:tplc="1C8EFD7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35E3"/>
    <w:multiLevelType w:val="hybridMultilevel"/>
    <w:tmpl w:val="14C64EE0"/>
    <w:lvl w:ilvl="0" w:tplc="4A864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A7DC2"/>
    <w:multiLevelType w:val="hybridMultilevel"/>
    <w:tmpl w:val="FB663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9E7"/>
    <w:multiLevelType w:val="hybridMultilevel"/>
    <w:tmpl w:val="75C81BA6"/>
    <w:lvl w:ilvl="0" w:tplc="4A864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39"/>
    <w:rsid w:val="00005577"/>
    <w:rsid w:val="0002778E"/>
    <w:rsid w:val="0005213A"/>
    <w:rsid w:val="00061729"/>
    <w:rsid w:val="00064D58"/>
    <w:rsid w:val="000811D0"/>
    <w:rsid w:val="000D2776"/>
    <w:rsid w:val="000D7C6B"/>
    <w:rsid w:val="000D7FE8"/>
    <w:rsid w:val="00107CB8"/>
    <w:rsid w:val="00117AB1"/>
    <w:rsid w:val="001204AD"/>
    <w:rsid w:val="00122609"/>
    <w:rsid w:val="00183646"/>
    <w:rsid w:val="0019092A"/>
    <w:rsid w:val="00192865"/>
    <w:rsid w:val="001A4B29"/>
    <w:rsid w:val="001B14B3"/>
    <w:rsid w:val="001B24FA"/>
    <w:rsid w:val="001D2EE1"/>
    <w:rsid w:val="0021061C"/>
    <w:rsid w:val="00210778"/>
    <w:rsid w:val="002252A7"/>
    <w:rsid w:val="00232647"/>
    <w:rsid w:val="0025489F"/>
    <w:rsid w:val="00265E03"/>
    <w:rsid w:val="00266955"/>
    <w:rsid w:val="00273F40"/>
    <w:rsid w:val="00281FF2"/>
    <w:rsid w:val="00287639"/>
    <w:rsid w:val="00287CB6"/>
    <w:rsid w:val="00296A32"/>
    <w:rsid w:val="002A63E0"/>
    <w:rsid w:val="002B00EA"/>
    <w:rsid w:val="002C0339"/>
    <w:rsid w:val="002C1B88"/>
    <w:rsid w:val="002D43CE"/>
    <w:rsid w:val="002E7E31"/>
    <w:rsid w:val="003040B4"/>
    <w:rsid w:val="00310723"/>
    <w:rsid w:val="003166A7"/>
    <w:rsid w:val="00370174"/>
    <w:rsid w:val="00376F63"/>
    <w:rsid w:val="00377B43"/>
    <w:rsid w:val="00377FE8"/>
    <w:rsid w:val="00384E03"/>
    <w:rsid w:val="003A5682"/>
    <w:rsid w:val="003A5C0D"/>
    <w:rsid w:val="003A77A0"/>
    <w:rsid w:val="003C0F40"/>
    <w:rsid w:val="003D3342"/>
    <w:rsid w:val="00403184"/>
    <w:rsid w:val="00405B13"/>
    <w:rsid w:val="0041610C"/>
    <w:rsid w:val="00417679"/>
    <w:rsid w:val="0042167A"/>
    <w:rsid w:val="004223D6"/>
    <w:rsid w:val="00424FD0"/>
    <w:rsid w:val="00462903"/>
    <w:rsid w:val="00470021"/>
    <w:rsid w:val="004A61C1"/>
    <w:rsid w:val="004C01A3"/>
    <w:rsid w:val="004D3338"/>
    <w:rsid w:val="00516B1B"/>
    <w:rsid w:val="0052145F"/>
    <w:rsid w:val="00522679"/>
    <w:rsid w:val="0056753E"/>
    <w:rsid w:val="0058124D"/>
    <w:rsid w:val="005A7B6A"/>
    <w:rsid w:val="005B0FE7"/>
    <w:rsid w:val="005B2354"/>
    <w:rsid w:val="005C4445"/>
    <w:rsid w:val="005D3767"/>
    <w:rsid w:val="005D4891"/>
    <w:rsid w:val="00620BA9"/>
    <w:rsid w:val="0062293D"/>
    <w:rsid w:val="006279E7"/>
    <w:rsid w:val="0063288C"/>
    <w:rsid w:val="00652856"/>
    <w:rsid w:val="0066246D"/>
    <w:rsid w:val="00667933"/>
    <w:rsid w:val="00671886"/>
    <w:rsid w:val="00692AB4"/>
    <w:rsid w:val="006D55C5"/>
    <w:rsid w:val="006D6CEA"/>
    <w:rsid w:val="006F0DB5"/>
    <w:rsid w:val="006F13E5"/>
    <w:rsid w:val="007017CF"/>
    <w:rsid w:val="00711934"/>
    <w:rsid w:val="007273D2"/>
    <w:rsid w:val="00727822"/>
    <w:rsid w:val="00730AC3"/>
    <w:rsid w:val="0074385B"/>
    <w:rsid w:val="0078087D"/>
    <w:rsid w:val="00795999"/>
    <w:rsid w:val="007D2536"/>
    <w:rsid w:val="007E2087"/>
    <w:rsid w:val="00800208"/>
    <w:rsid w:val="00813182"/>
    <w:rsid w:val="00857986"/>
    <w:rsid w:val="00866A05"/>
    <w:rsid w:val="008758B7"/>
    <w:rsid w:val="008867DD"/>
    <w:rsid w:val="008C0955"/>
    <w:rsid w:val="008E3D0B"/>
    <w:rsid w:val="008E579C"/>
    <w:rsid w:val="00904299"/>
    <w:rsid w:val="00916EF1"/>
    <w:rsid w:val="009306A7"/>
    <w:rsid w:val="0093614B"/>
    <w:rsid w:val="00941459"/>
    <w:rsid w:val="0094573A"/>
    <w:rsid w:val="009533DD"/>
    <w:rsid w:val="00987588"/>
    <w:rsid w:val="00990322"/>
    <w:rsid w:val="009A149A"/>
    <w:rsid w:val="009F2A09"/>
    <w:rsid w:val="009F5CC6"/>
    <w:rsid w:val="009F6CC5"/>
    <w:rsid w:val="00A04D39"/>
    <w:rsid w:val="00A3202A"/>
    <w:rsid w:val="00A50BD2"/>
    <w:rsid w:val="00A74B01"/>
    <w:rsid w:val="00A7606B"/>
    <w:rsid w:val="00A776C6"/>
    <w:rsid w:val="00A8536A"/>
    <w:rsid w:val="00B042E6"/>
    <w:rsid w:val="00B10234"/>
    <w:rsid w:val="00B17437"/>
    <w:rsid w:val="00B52F79"/>
    <w:rsid w:val="00B54133"/>
    <w:rsid w:val="00B60A03"/>
    <w:rsid w:val="00BF7AEF"/>
    <w:rsid w:val="00C1438F"/>
    <w:rsid w:val="00C40691"/>
    <w:rsid w:val="00C4729B"/>
    <w:rsid w:val="00C63CE8"/>
    <w:rsid w:val="00C8001B"/>
    <w:rsid w:val="00CA28F4"/>
    <w:rsid w:val="00CA49E0"/>
    <w:rsid w:val="00CB15D0"/>
    <w:rsid w:val="00CD044F"/>
    <w:rsid w:val="00CD255E"/>
    <w:rsid w:val="00CD54A0"/>
    <w:rsid w:val="00D22AFD"/>
    <w:rsid w:val="00D35127"/>
    <w:rsid w:val="00D55A1F"/>
    <w:rsid w:val="00D72AAE"/>
    <w:rsid w:val="00D93B6E"/>
    <w:rsid w:val="00DB5F5A"/>
    <w:rsid w:val="00DE33D5"/>
    <w:rsid w:val="00E03DB1"/>
    <w:rsid w:val="00E421E1"/>
    <w:rsid w:val="00E5219C"/>
    <w:rsid w:val="00E71249"/>
    <w:rsid w:val="00E71583"/>
    <w:rsid w:val="00E74E10"/>
    <w:rsid w:val="00E778BE"/>
    <w:rsid w:val="00E97B4B"/>
    <w:rsid w:val="00EB5B27"/>
    <w:rsid w:val="00F06927"/>
    <w:rsid w:val="00F1207A"/>
    <w:rsid w:val="00F17C2A"/>
    <w:rsid w:val="00F539B5"/>
    <w:rsid w:val="00F67E17"/>
    <w:rsid w:val="00F727E2"/>
    <w:rsid w:val="00F8178F"/>
    <w:rsid w:val="00F81E8B"/>
    <w:rsid w:val="00F82E2F"/>
    <w:rsid w:val="00FA6CAA"/>
    <w:rsid w:val="00FE6296"/>
    <w:rsid w:val="00FF173D"/>
    <w:rsid w:val="00FF293F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6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5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767"/>
  </w:style>
  <w:style w:type="paragraph" w:styleId="Stopka">
    <w:name w:val="footer"/>
    <w:basedOn w:val="Normalny"/>
    <w:link w:val="StopkaZnak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767"/>
  </w:style>
  <w:style w:type="paragraph" w:styleId="Bezodstpw">
    <w:name w:val="No Spacing"/>
    <w:uiPriority w:val="1"/>
    <w:qFormat/>
    <w:rsid w:val="00800208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04D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4D3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22</cp:revision>
  <cp:lastPrinted>2016-04-19T08:02:00Z</cp:lastPrinted>
  <dcterms:created xsi:type="dcterms:W3CDTF">2016-04-19T07:58:00Z</dcterms:created>
  <dcterms:modified xsi:type="dcterms:W3CDTF">2016-06-21T09:59:00Z</dcterms:modified>
</cp:coreProperties>
</file>